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D1BD9" w14:textId="77777777" w:rsidR="002C2AFB" w:rsidRDefault="00FA45AD" w:rsidP="00B34AA8">
      <w:pPr>
        <w:pStyle w:val="ListParagraph"/>
        <w:numPr>
          <w:ilvl w:val="0"/>
          <w:numId w:val="1"/>
        </w:numPr>
        <w:spacing w:before="240"/>
        <w:ind w:left="425" w:right="6" w:hanging="425"/>
        <w:jc w:val="both"/>
      </w:pPr>
      <w:r>
        <w:t>Section</w:t>
      </w:r>
      <w:r>
        <w:rPr>
          <w:spacing w:val="-16"/>
        </w:rPr>
        <w:t xml:space="preserve"> </w:t>
      </w:r>
      <w:r>
        <w:t>48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i/>
        </w:rPr>
        <w:t>Legal</w:t>
      </w:r>
      <w:r>
        <w:rPr>
          <w:i/>
          <w:spacing w:val="-15"/>
        </w:rPr>
        <w:t xml:space="preserve"> </w:t>
      </w:r>
      <w:r>
        <w:rPr>
          <w:i/>
        </w:rPr>
        <w:t>Aid</w:t>
      </w:r>
      <w:r>
        <w:rPr>
          <w:i/>
          <w:spacing w:val="-14"/>
        </w:rPr>
        <w:t xml:space="preserve"> </w:t>
      </w:r>
      <w:r>
        <w:rPr>
          <w:i/>
        </w:rPr>
        <w:t>Queensland</w:t>
      </w:r>
      <w:r>
        <w:rPr>
          <w:i/>
          <w:spacing w:val="-14"/>
        </w:rPr>
        <w:t xml:space="preserve"> </w:t>
      </w:r>
      <w:r>
        <w:rPr>
          <w:i/>
        </w:rPr>
        <w:t>Act</w:t>
      </w:r>
      <w:r>
        <w:rPr>
          <w:i/>
          <w:spacing w:val="-13"/>
        </w:rPr>
        <w:t xml:space="preserve"> </w:t>
      </w:r>
      <w:r>
        <w:rPr>
          <w:i/>
        </w:rPr>
        <w:t>1997</w:t>
      </w:r>
      <w:r>
        <w:rPr>
          <w:i/>
          <w:spacing w:val="-14"/>
        </w:rPr>
        <w:t xml:space="preserve"> </w:t>
      </w:r>
      <w:r>
        <w:t>(the</w:t>
      </w:r>
      <w:r>
        <w:rPr>
          <w:spacing w:val="-15"/>
        </w:rPr>
        <w:t xml:space="preserve"> </w:t>
      </w:r>
      <w:r>
        <w:t>Act)</w:t>
      </w:r>
      <w:r>
        <w:rPr>
          <w:spacing w:val="-15"/>
        </w:rPr>
        <w:t xml:space="preserve"> </w:t>
      </w:r>
      <w:r>
        <w:t>establishes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t>Aid</w:t>
      </w:r>
      <w:r>
        <w:rPr>
          <w:spacing w:val="-15"/>
        </w:rPr>
        <w:t xml:space="preserve"> </w:t>
      </w:r>
      <w:r>
        <w:t>Board (the Board).</w:t>
      </w:r>
    </w:p>
    <w:p w14:paraId="30ED1BDB" w14:textId="77777777" w:rsidR="002C2AFB" w:rsidRDefault="00FA45AD" w:rsidP="00B34AA8">
      <w:pPr>
        <w:pStyle w:val="ListParagraph"/>
        <w:numPr>
          <w:ilvl w:val="0"/>
          <w:numId w:val="1"/>
        </w:numPr>
        <w:spacing w:before="240"/>
        <w:ind w:left="425" w:right="6" w:hanging="425"/>
        <w:jc w:val="both"/>
      </w:pP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functions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Board,</w:t>
      </w:r>
      <w:r>
        <w:rPr>
          <w:spacing w:val="-7"/>
        </w:rPr>
        <w:t xml:space="preserve"> </w:t>
      </w:r>
      <w:r>
        <w:rPr>
          <w:spacing w:val="-2"/>
        </w:rPr>
        <w:t>under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Act</w:t>
      </w:r>
      <w:r>
        <w:rPr>
          <w:spacing w:val="-7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responsibly</w:t>
      </w:r>
      <w:r>
        <w:rPr>
          <w:spacing w:val="-10"/>
        </w:rPr>
        <w:t xml:space="preserve"> </w:t>
      </w:r>
      <w:r>
        <w:rPr>
          <w:spacing w:val="-2"/>
        </w:rPr>
        <w:t>manage</w:t>
      </w:r>
      <w:r>
        <w:rPr>
          <w:spacing w:val="-8"/>
        </w:rPr>
        <w:t xml:space="preserve"> </w:t>
      </w:r>
      <w:r>
        <w:rPr>
          <w:spacing w:val="-2"/>
        </w:rPr>
        <w:t>Legal</w:t>
      </w:r>
      <w:r>
        <w:rPr>
          <w:spacing w:val="-9"/>
        </w:rPr>
        <w:t xml:space="preserve"> </w:t>
      </w:r>
      <w:r>
        <w:rPr>
          <w:spacing w:val="-2"/>
        </w:rPr>
        <w:t>Aid</w:t>
      </w:r>
      <w:r>
        <w:rPr>
          <w:spacing w:val="-8"/>
        </w:rPr>
        <w:t xml:space="preserve"> </w:t>
      </w:r>
      <w:r>
        <w:rPr>
          <w:spacing w:val="-2"/>
        </w:rPr>
        <w:t xml:space="preserve">Queensland </w:t>
      </w:r>
      <w:r>
        <w:t>(LAQ)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LAQ</w:t>
      </w:r>
      <w:r>
        <w:rPr>
          <w:spacing w:val="-4"/>
        </w:rPr>
        <w:t xml:space="preserve"> </w:t>
      </w:r>
      <w:r>
        <w:t>achieves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objects</w:t>
      </w:r>
      <w:r>
        <w:rPr>
          <w:spacing w:val="-7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Act.</w:t>
      </w:r>
    </w:p>
    <w:p w14:paraId="30ED1BDD" w14:textId="77777777" w:rsidR="002C2AFB" w:rsidRDefault="00FA45AD" w:rsidP="00B34AA8">
      <w:pPr>
        <w:pStyle w:val="ListParagraph"/>
        <w:numPr>
          <w:ilvl w:val="0"/>
          <w:numId w:val="1"/>
        </w:numPr>
        <w:spacing w:before="240"/>
        <w:ind w:left="425" w:right="6" w:hanging="425"/>
        <w:jc w:val="both"/>
      </w:pPr>
      <w:r>
        <w:t>Under</w:t>
      </w:r>
      <w:r>
        <w:rPr>
          <w:spacing w:val="-10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49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Act,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Board</w:t>
      </w:r>
      <w:r>
        <w:rPr>
          <w:spacing w:val="-14"/>
        </w:rPr>
        <w:t xml:space="preserve"> </w:t>
      </w:r>
      <w:r>
        <w:t>consists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five</w:t>
      </w:r>
      <w:r>
        <w:rPr>
          <w:spacing w:val="-11"/>
        </w:rPr>
        <w:t xml:space="preserve"> </w:t>
      </w:r>
      <w:r>
        <w:t>persons</w:t>
      </w:r>
      <w:r>
        <w:rPr>
          <w:spacing w:val="-13"/>
        </w:rPr>
        <w:t xml:space="preserve"> </w:t>
      </w:r>
      <w:r>
        <w:t>(including</w:t>
      </w:r>
      <w:r>
        <w:rPr>
          <w:spacing w:val="-11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Board Chairperson) appointed by the Governor in Council.</w:t>
      </w:r>
    </w:p>
    <w:p w14:paraId="30ED1BDF" w14:textId="77777777" w:rsidR="002C2AFB" w:rsidRDefault="00FA45AD" w:rsidP="00B34AA8">
      <w:pPr>
        <w:pStyle w:val="ListParagraph"/>
        <w:numPr>
          <w:ilvl w:val="0"/>
          <w:numId w:val="1"/>
        </w:numPr>
        <w:spacing w:before="240"/>
        <w:ind w:left="425" w:right="6" w:hanging="425"/>
        <w:jc w:val="both"/>
      </w:pPr>
      <w:r>
        <w:t>Section</w:t>
      </w:r>
      <w:r>
        <w:rPr>
          <w:spacing w:val="-9"/>
        </w:rPr>
        <w:t xml:space="preserve"> </w:t>
      </w:r>
      <w:r>
        <w:t>51(1)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provides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appointed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term of no longer than three years decided by the Governor in Council.</w:t>
      </w:r>
    </w:p>
    <w:p w14:paraId="30ED1BE1" w14:textId="1FFFED23" w:rsidR="002C2AFB" w:rsidRDefault="00FA45AD" w:rsidP="00B34AA8">
      <w:pPr>
        <w:pStyle w:val="ListParagraph"/>
        <w:numPr>
          <w:ilvl w:val="0"/>
          <w:numId w:val="1"/>
        </w:numPr>
        <w:spacing w:before="240"/>
        <w:ind w:left="425" w:right="6" w:hanging="425"/>
        <w:jc w:val="both"/>
      </w:pPr>
      <w:r w:rsidRPr="00A675BA">
        <w:rPr>
          <w:u w:val="single"/>
        </w:rPr>
        <w:t>Cabinet</w:t>
      </w:r>
      <w:r w:rsidR="00A675BA">
        <w:rPr>
          <w:u w:val="single"/>
        </w:rPr>
        <w:t xml:space="preserve"> </w:t>
      </w:r>
      <w:r w:rsidRPr="00A675BA">
        <w:rPr>
          <w:u w:val="single"/>
        </w:rPr>
        <w:t>endorsed</w:t>
      </w:r>
      <w:r>
        <w:t xml:space="preserve"> that the Honourable Margaret McMurdo AC be recommended to the Governor in Council for reappointment as a member and Chairperson of the Legal Aid Board for a term of three years commencing on and from 5 May 2023.</w:t>
      </w:r>
    </w:p>
    <w:p w14:paraId="30ED1BE3" w14:textId="77777777" w:rsidR="002C2AFB" w:rsidRDefault="00FA45AD" w:rsidP="00B34AA8">
      <w:pPr>
        <w:pStyle w:val="ListParagraph"/>
        <w:numPr>
          <w:ilvl w:val="0"/>
          <w:numId w:val="1"/>
        </w:numPr>
        <w:spacing w:before="240"/>
        <w:ind w:left="425" w:right="6" w:hanging="425"/>
        <w:jc w:val="both"/>
      </w:pPr>
      <w:r w:rsidRPr="00A675BA">
        <w:rPr>
          <w:u w:val="single"/>
        </w:rPr>
        <w:t>Cabinet</w:t>
      </w:r>
      <w:r w:rsidRPr="00A675BA">
        <w:rPr>
          <w:spacing w:val="-4"/>
          <w:u w:val="single"/>
        </w:rPr>
        <w:t xml:space="preserve"> </w:t>
      </w:r>
      <w:r w:rsidRPr="00A675BA">
        <w:rPr>
          <w:u w:val="single"/>
        </w:rPr>
        <w:t>endorsed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Ms</w:t>
      </w:r>
      <w:r>
        <w:rPr>
          <w:spacing w:val="-5"/>
        </w:rPr>
        <w:t xml:space="preserve"> </w:t>
      </w:r>
      <w:r>
        <w:t>Sandra</w:t>
      </w:r>
      <w:r>
        <w:rPr>
          <w:spacing w:val="-7"/>
        </w:rPr>
        <w:t xml:space="preserve"> </w:t>
      </w:r>
      <w:r>
        <w:t>Deane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recommended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Governor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for reappointment as a member of the Legal Aid Board for a term commencing on and from 5 May 2023 to and including 23 August 2024.</w:t>
      </w:r>
    </w:p>
    <w:p w14:paraId="30ED1BE5" w14:textId="34C2CCE4" w:rsidR="002C2AFB" w:rsidRDefault="00FA45AD" w:rsidP="00B34AA8">
      <w:pPr>
        <w:pStyle w:val="ListParagraph"/>
        <w:numPr>
          <w:ilvl w:val="0"/>
          <w:numId w:val="1"/>
        </w:numPr>
        <w:spacing w:before="240"/>
        <w:ind w:left="425" w:right="6" w:hanging="425"/>
        <w:jc w:val="both"/>
      </w:pPr>
      <w:r w:rsidRPr="00A675BA">
        <w:rPr>
          <w:u w:val="single"/>
        </w:rPr>
        <w:t>Cabinet endorsed</w:t>
      </w:r>
      <w:r>
        <w:t xml:space="preserve"> that Ms Avelina Tarrago and Mr Mike Anstee be recommended to the Governor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Council</w:t>
      </w:r>
      <w:r>
        <w:rPr>
          <w:spacing w:val="-16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appointment</w:t>
      </w:r>
      <w:r>
        <w:rPr>
          <w:spacing w:val="-15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members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t>Aid</w:t>
      </w:r>
      <w:r>
        <w:rPr>
          <w:spacing w:val="-14"/>
        </w:rPr>
        <w:t xml:space="preserve"> </w:t>
      </w:r>
      <w:r>
        <w:t>Board</w:t>
      </w:r>
      <w:r>
        <w:rPr>
          <w:spacing w:val="-16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term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three years commencing on and from 5 May 2023.</w:t>
      </w:r>
    </w:p>
    <w:p w14:paraId="30ED1BE7" w14:textId="07F00B9B" w:rsidR="002C2AFB" w:rsidRDefault="00FA45AD" w:rsidP="00922EE1">
      <w:pPr>
        <w:pStyle w:val="ListParagraph"/>
        <w:numPr>
          <w:ilvl w:val="0"/>
          <w:numId w:val="1"/>
        </w:numPr>
        <w:spacing w:before="360"/>
        <w:ind w:left="425" w:right="6" w:hanging="425"/>
        <w:jc w:val="both"/>
        <w:rPr>
          <w:i/>
        </w:rPr>
      </w:pPr>
      <w:r w:rsidRPr="00922EE1">
        <w:rPr>
          <w:i/>
          <w:iCs/>
          <w:u w:val="single"/>
        </w:rPr>
        <w:t>Attachments</w:t>
      </w:r>
      <w:r w:rsidR="00922EE1">
        <w:rPr>
          <w:iCs/>
          <w:spacing w:val="-2"/>
        </w:rPr>
        <w:t>:</w:t>
      </w:r>
    </w:p>
    <w:p w14:paraId="33B22F9A" w14:textId="34810E7A" w:rsidR="00F606EA" w:rsidRDefault="00FA45AD" w:rsidP="00922EE1">
      <w:pPr>
        <w:pStyle w:val="ListParagraph"/>
        <w:numPr>
          <w:ilvl w:val="1"/>
          <w:numId w:val="1"/>
        </w:numPr>
        <w:tabs>
          <w:tab w:val="left" w:pos="932"/>
          <w:tab w:val="left" w:pos="933"/>
        </w:tabs>
        <w:spacing w:before="120"/>
        <w:ind w:left="930" w:right="6" w:hanging="505"/>
        <w:jc w:val="left"/>
      </w:pPr>
      <w:r>
        <w:rPr>
          <w:spacing w:val="-4"/>
        </w:rPr>
        <w:t>Nil.</w:t>
      </w:r>
    </w:p>
    <w:sectPr w:rsidR="00F606EA" w:rsidSect="009714EA">
      <w:headerReference w:type="default" r:id="rId9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1098E" w14:textId="77777777" w:rsidR="00551AE3" w:rsidRDefault="00551AE3" w:rsidP="00922EE1">
      <w:r>
        <w:separator/>
      </w:r>
    </w:p>
  </w:endnote>
  <w:endnote w:type="continuationSeparator" w:id="0">
    <w:p w14:paraId="785C1CA4" w14:textId="77777777" w:rsidR="00551AE3" w:rsidRDefault="00551AE3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AAA5E" w14:textId="77777777" w:rsidR="00551AE3" w:rsidRDefault="00551AE3" w:rsidP="00922EE1">
      <w:r>
        <w:separator/>
      </w:r>
    </w:p>
  </w:footnote>
  <w:footnote w:type="continuationSeparator" w:id="0">
    <w:p w14:paraId="64E5A3FF" w14:textId="77777777" w:rsidR="00551AE3" w:rsidRDefault="00551AE3" w:rsidP="0092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1E42D" w14:textId="77777777" w:rsidR="00922EE1" w:rsidRPr="00937A4A" w:rsidRDefault="00922EE1" w:rsidP="00922EE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383B63B8" w14:textId="77777777" w:rsidR="00922EE1" w:rsidRPr="00937A4A" w:rsidRDefault="00922EE1" w:rsidP="00922EE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596D6DB9" w14:textId="67B041CD" w:rsidR="00922EE1" w:rsidRPr="00937A4A" w:rsidRDefault="00922EE1" w:rsidP="00922EE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May 2023</w:t>
    </w:r>
  </w:p>
  <w:p w14:paraId="561730EA" w14:textId="43B8ED8B" w:rsidR="00922EE1" w:rsidRDefault="00922EE1" w:rsidP="00922EE1">
    <w:pPr>
      <w:pStyle w:val="Header"/>
      <w:spacing w:before="120"/>
      <w:rPr>
        <w:b/>
        <w:u w:val="single"/>
      </w:rPr>
    </w:pPr>
    <w:r>
      <w:rPr>
        <w:b/>
        <w:u w:val="single"/>
      </w:rPr>
      <w:t>Appointment of a Member and Chairperson and three members to the Legal Aid Board</w:t>
    </w:r>
  </w:p>
  <w:p w14:paraId="52BC71A0" w14:textId="6CE1096E" w:rsidR="00922EE1" w:rsidRDefault="00922EE1" w:rsidP="00922EE1">
    <w:pPr>
      <w:pStyle w:val="Header"/>
      <w:spacing w:before="120"/>
      <w:rPr>
        <w:b/>
        <w:u w:val="single"/>
      </w:rPr>
    </w:pPr>
    <w:r>
      <w:rPr>
        <w:b/>
        <w:u w:val="single"/>
      </w:rPr>
      <w:t>Attorney-General and Minister for Justice, Minister for Women and Minister for the Prevention of Domestic and Family Violence</w:t>
    </w:r>
  </w:p>
  <w:p w14:paraId="225FE131" w14:textId="77777777" w:rsidR="00922EE1" w:rsidRDefault="00922EE1" w:rsidP="00922EE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86CF0"/>
    <w:multiLevelType w:val="hybridMultilevel"/>
    <w:tmpl w:val="12665398"/>
    <w:lvl w:ilvl="0" w:tplc="7234D0D2">
      <w:start w:val="1"/>
      <w:numFmt w:val="decimal"/>
      <w:lvlText w:val="%1."/>
      <w:lvlJc w:val="left"/>
      <w:pPr>
        <w:ind w:left="5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E443312">
      <w:numFmt w:val="bullet"/>
      <w:lvlText w:val=""/>
      <w:lvlJc w:val="left"/>
      <w:pPr>
        <w:ind w:left="932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E1A6062">
      <w:numFmt w:val="bullet"/>
      <w:lvlText w:val="•"/>
      <w:lvlJc w:val="left"/>
      <w:pPr>
        <w:ind w:left="1887" w:hanging="356"/>
      </w:pPr>
      <w:rPr>
        <w:rFonts w:hint="default"/>
        <w:lang w:val="en-US" w:eastAsia="en-US" w:bidi="ar-SA"/>
      </w:rPr>
    </w:lvl>
    <w:lvl w:ilvl="3" w:tplc="0B00781E">
      <w:numFmt w:val="bullet"/>
      <w:lvlText w:val="•"/>
      <w:lvlJc w:val="left"/>
      <w:pPr>
        <w:ind w:left="2834" w:hanging="356"/>
      </w:pPr>
      <w:rPr>
        <w:rFonts w:hint="default"/>
        <w:lang w:val="en-US" w:eastAsia="en-US" w:bidi="ar-SA"/>
      </w:rPr>
    </w:lvl>
    <w:lvl w:ilvl="4" w:tplc="A55C2CEC">
      <w:numFmt w:val="bullet"/>
      <w:lvlText w:val="•"/>
      <w:lvlJc w:val="left"/>
      <w:pPr>
        <w:ind w:left="3782" w:hanging="356"/>
      </w:pPr>
      <w:rPr>
        <w:rFonts w:hint="default"/>
        <w:lang w:val="en-US" w:eastAsia="en-US" w:bidi="ar-SA"/>
      </w:rPr>
    </w:lvl>
    <w:lvl w:ilvl="5" w:tplc="BF8E49C0">
      <w:numFmt w:val="bullet"/>
      <w:lvlText w:val="•"/>
      <w:lvlJc w:val="left"/>
      <w:pPr>
        <w:ind w:left="4729" w:hanging="356"/>
      </w:pPr>
      <w:rPr>
        <w:rFonts w:hint="default"/>
        <w:lang w:val="en-US" w:eastAsia="en-US" w:bidi="ar-SA"/>
      </w:rPr>
    </w:lvl>
    <w:lvl w:ilvl="6" w:tplc="CD2EDD82">
      <w:numFmt w:val="bullet"/>
      <w:lvlText w:val="•"/>
      <w:lvlJc w:val="left"/>
      <w:pPr>
        <w:ind w:left="5676" w:hanging="356"/>
      </w:pPr>
      <w:rPr>
        <w:rFonts w:hint="default"/>
        <w:lang w:val="en-US" w:eastAsia="en-US" w:bidi="ar-SA"/>
      </w:rPr>
    </w:lvl>
    <w:lvl w:ilvl="7" w:tplc="88B05228">
      <w:numFmt w:val="bullet"/>
      <w:lvlText w:val="•"/>
      <w:lvlJc w:val="left"/>
      <w:pPr>
        <w:ind w:left="6624" w:hanging="356"/>
      </w:pPr>
      <w:rPr>
        <w:rFonts w:hint="default"/>
        <w:lang w:val="en-US" w:eastAsia="en-US" w:bidi="ar-SA"/>
      </w:rPr>
    </w:lvl>
    <w:lvl w:ilvl="8" w:tplc="5F40A866">
      <w:numFmt w:val="bullet"/>
      <w:lvlText w:val="•"/>
      <w:lvlJc w:val="left"/>
      <w:pPr>
        <w:ind w:left="7571" w:hanging="356"/>
      </w:pPr>
      <w:rPr>
        <w:rFonts w:hint="default"/>
        <w:lang w:val="en-US" w:eastAsia="en-US" w:bidi="ar-SA"/>
      </w:rPr>
    </w:lvl>
  </w:abstractNum>
  <w:num w:numId="1" w16cid:durableId="190213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FB"/>
    <w:rsid w:val="002C2AFB"/>
    <w:rsid w:val="00484002"/>
    <w:rsid w:val="00551AE3"/>
    <w:rsid w:val="00592999"/>
    <w:rsid w:val="0071502A"/>
    <w:rsid w:val="00922EE1"/>
    <w:rsid w:val="009714EA"/>
    <w:rsid w:val="00A675BA"/>
    <w:rsid w:val="00B34AA8"/>
    <w:rsid w:val="00EA3198"/>
    <w:rsid w:val="00F606EA"/>
    <w:rsid w:val="00FA45AD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D1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5" w:right="2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1"/>
      <w:ind w:left="125" w:right="43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57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A3198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B9E8C-F2F5-4BF9-B90F-4B0A81C0F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B5BDF8-6213-4BA2-9E04-6CEC45853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1025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Base>https://www.cabinet.qld.gov.au/documents/2023/May/ApptLA/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6</cp:revision>
  <dcterms:created xsi:type="dcterms:W3CDTF">2023-05-09T06:31:00Z</dcterms:created>
  <dcterms:modified xsi:type="dcterms:W3CDTF">2024-09-17T01:19:00Z</dcterms:modified>
  <cp:category>Boards,Significant_Appointments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0x0101004DC4230F876CB4448907EA984CF9E863</vt:lpwstr>
  </property>
  <property fmtid="{D5CDD505-2E9C-101B-9397-08002B2CF9AE}" pid="3" name="Created">
    <vt:filetime>2023-04-20T00:00:00Z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2023-05-09T00:00:00Z</vt:filetime>
  </property>
  <property fmtid="{D5CDD505-2E9C-101B-9397-08002B2CF9AE}" pid="6" name="Producer">
    <vt:lpwstr>Adobe PDF Library 23.1.175</vt:lpwstr>
  </property>
  <property fmtid="{D5CDD505-2E9C-101B-9397-08002B2CF9AE}" pid="7" name="SourceModified">
    <vt:lpwstr>D:20230418065954</vt:lpwstr>
  </property>
  <property fmtid="{D5CDD505-2E9C-101B-9397-08002B2CF9AE}" pid="8" name="_NewReviewCycle">
    <vt:lpwstr/>
  </property>
</Properties>
</file>